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CA24F4" w14:textId="77777777" w:rsidR="000654D1" w:rsidRPr="000A55AE" w:rsidRDefault="000654D1" w:rsidP="000654D1">
      <w:pPr>
        <w:autoSpaceDE w:val="0"/>
        <w:autoSpaceDN w:val="0"/>
        <w:adjustRightInd w:val="0"/>
        <w:spacing w:after="0"/>
        <w:jc w:val="center"/>
        <w:rPr>
          <w:rFonts w:ascii="Times New Roman" w:hAnsi="Times New Roman" w:cs="Times New Roman"/>
          <w:b/>
          <w:sz w:val="40"/>
          <w:szCs w:val="40"/>
        </w:rPr>
      </w:pPr>
      <w:r w:rsidRPr="000A55AE">
        <w:rPr>
          <w:rFonts w:ascii="Times New Roman" w:hAnsi="Times New Roman" w:cs="Times New Roman"/>
          <w:b/>
          <w:sz w:val="40"/>
          <w:szCs w:val="40"/>
          <w:highlight w:val="yellow"/>
        </w:rPr>
        <w:t>The Bitterroot Collegium</w:t>
      </w:r>
    </w:p>
    <w:p w14:paraId="71F8A5AA" w14:textId="77777777" w:rsidR="000654D1" w:rsidRPr="000A55AE" w:rsidRDefault="000654D1" w:rsidP="000654D1">
      <w:pPr>
        <w:autoSpaceDE w:val="0"/>
        <w:autoSpaceDN w:val="0"/>
        <w:adjustRightInd w:val="0"/>
        <w:spacing w:after="0"/>
        <w:jc w:val="center"/>
        <w:rPr>
          <w:rFonts w:ascii="Times New Roman" w:hAnsi="Times New Roman" w:cs="Times New Roman"/>
          <w:sz w:val="36"/>
          <w:szCs w:val="36"/>
        </w:rPr>
      </w:pPr>
      <w:r>
        <w:rPr>
          <w:rFonts w:ascii="Times New Roman" w:hAnsi="Times New Roman" w:cs="Times New Roman"/>
          <w:sz w:val="36"/>
          <w:szCs w:val="36"/>
        </w:rPr>
        <w:t>Spring 2019</w:t>
      </w:r>
    </w:p>
    <w:p w14:paraId="18A840A7" w14:textId="77777777" w:rsidR="000654D1" w:rsidRDefault="000654D1" w:rsidP="000654D1">
      <w:pPr>
        <w:autoSpaceDE w:val="0"/>
        <w:autoSpaceDN w:val="0"/>
        <w:adjustRightInd w:val="0"/>
        <w:spacing w:after="0"/>
        <w:jc w:val="center"/>
        <w:rPr>
          <w:rFonts w:ascii="Times New Roman" w:hAnsi="Times New Roman" w:cs="Times New Roman"/>
          <w:sz w:val="32"/>
          <w:szCs w:val="32"/>
        </w:rPr>
      </w:pPr>
      <w:r>
        <w:rPr>
          <w:rFonts w:ascii="Times New Roman" w:hAnsi="Times New Roman" w:cs="Times New Roman"/>
          <w:sz w:val="32"/>
          <w:szCs w:val="32"/>
        </w:rPr>
        <w:t>Practical</w:t>
      </w:r>
      <w:r>
        <w:rPr>
          <w:rFonts w:ascii="Times New Roman" w:hAnsi="Times New Roman" w:cs="Times New Roman"/>
          <w:sz w:val="32"/>
          <w:szCs w:val="32"/>
        </w:rPr>
        <w:t xml:space="preserve"> Theology: </w:t>
      </w:r>
      <w:r>
        <w:rPr>
          <w:rFonts w:ascii="Times New Roman" w:hAnsi="Times New Roman" w:cs="Times New Roman"/>
          <w:sz w:val="32"/>
          <w:szCs w:val="32"/>
        </w:rPr>
        <w:t xml:space="preserve">Henri Nouwen’s, </w:t>
      </w:r>
    </w:p>
    <w:p w14:paraId="6AF862DE" w14:textId="345414A1" w:rsidR="000654D1" w:rsidRPr="000654D1" w:rsidRDefault="000654D1" w:rsidP="000654D1">
      <w:pPr>
        <w:autoSpaceDE w:val="0"/>
        <w:autoSpaceDN w:val="0"/>
        <w:adjustRightInd w:val="0"/>
        <w:spacing w:after="0"/>
        <w:jc w:val="center"/>
        <w:rPr>
          <w:rFonts w:ascii="Times New Roman" w:hAnsi="Times New Roman" w:cs="Times New Roman"/>
          <w:i/>
          <w:sz w:val="32"/>
          <w:szCs w:val="32"/>
        </w:rPr>
      </w:pPr>
      <w:r>
        <w:rPr>
          <w:rFonts w:ascii="Times New Roman" w:hAnsi="Times New Roman" w:cs="Times New Roman"/>
          <w:i/>
          <w:sz w:val="32"/>
          <w:szCs w:val="32"/>
        </w:rPr>
        <w:t>Aging: The Fulfillment of Life</w:t>
      </w:r>
    </w:p>
    <w:p w14:paraId="55F5BF15" w14:textId="77777777" w:rsidR="000654D1" w:rsidRPr="000A55AE" w:rsidRDefault="000654D1" w:rsidP="000654D1">
      <w:pPr>
        <w:autoSpaceDE w:val="0"/>
        <w:autoSpaceDN w:val="0"/>
        <w:adjustRightInd w:val="0"/>
        <w:spacing w:after="0"/>
        <w:jc w:val="center"/>
        <w:rPr>
          <w:rFonts w:ascii="Times New Roman" w:hAnsi="Times New Roman" w:cs="Times New Roman"/>
        </w:rPr>
      </w:pPr>
      <w:r w:rsidRPr="000A55AE">
        <w:rPr>
          <w:rFonts w:ascii="Times New Roman" w:hAnsi="Times New Roman" w:cs="Times New Roman"/>
        </w:rPr>
        <w:t>Instructor: Dr. James V. Smith</w:t>
      </w:r>
    </w:p>
    <w:p w14:paraId="4FB059C7" w14:textId="77777777" w:rsidR="000654D1" w:rsidRDefault="000654D1" w:rsidP="000654D1">
      <w:pPr>
        <w:autoSpaceDE w:val="0"/>
        <w:autoSpaceDN w:val="0"/>
        <w:adjustRightInd w:val="0"/>
        <w:spacing w:after="0"/>
        <w:jc w:val="center"/>
        <w:rPr>
          <w:rFonts w:ascii="Times New Roman" w:hAnsi="Times New Roman" w:cs="Times New Roman"/>
        </w:rPr>
      </w:pPr>
      <w:r>
        <w:rPr>
          <w:rFonts w:ascii="Times New Roman" w:hAnsi="Times New Roman" w:cs="Times New Roman"/>
        </w:rPr>
        <w:t>drjamesvsmith@gmail.com</w:t>
      </w:r>
    </w:p>
    <w:p w14:paraId="3B70F645" w14:textId="77777777" w:rsidR="000654D1" w:rsidRPr="000A55AE" w:rsidRDefault="000654D1" w:rsidP="000654D1">
      <w:pPr>
        <w:autoSpaceDE w:val="0"/>
        <w:autoSpaceDN w:val="0"/>
        <w:adjustRightInd w:val="0"/>
        <w:spacing w:after="0"/>
        <w:jc w:val="center"/>
        <w:rPr>
          <w:rFonts w:ascii="Times New Roman" w:hAnsi="Times New Roman" w:cs="Times New Roman"/>
        </w:rPr>
      </w:pPr>
      <w:r>
        <w:rPr>
          <w:rFonts w:ascii="Times New Roman" w:hAnsi="Times New Roman" w:cs="Times New Roman"/>
        </w:rPr>
        <w:t>(406) 361-5455</w:t>
      </w:r>
    </w:p>
    <w:p w14:paraId="77A479C6" w14:textId="77777777" w:rsidR="000654D1" w:rsidRPr="00B74DFD" w:rsidRDefault="000654D1" w:rsidP="000654D1">
      <w:pPr>
        <w:autoSpaceDE w:val="0"/>
        <w:autoSpaceDN w:val="0"/>
        <w:adjustRightInd w:val="0"/>
        <w:rPr>
          <w:rFonts w:ascii="Times New Roman" w:hAnsi="Times New Roman" w:cs="Times New Roman"/>
        </w:rPr>
      </w:pPr>
    </w:p>
    <w:p w14:paraId="7BE0906B" w14:textId="77777777" w:rsidR="000654D1" w:rsidRPr="00B74DFD" w:rsidRDefault="000654D1" w:rsidP="000654D1">
      <w:pPr>
        <w:rPr>
          <w:rFonts w:ascii="Times New Roman" w:hAnsi="Times New Roman" w:cs="Times New Roman"/>
          <w:b/>
        </w:rPr>
      </w:pPr>
      <w:r w:rsidRPr="00B74DFD">
        <w:rPr>
          <w:rFonts w:ascii="Times New Roman" w:hAnsi="Times New Roman" w:cs="Times New Roman"/>
        </w:rPr>
        <w:t xml:space="preserve">     The purpose of “The Bitterroot Collegium” is to provide a comprehensive program of Christian education that furthers the vision, values &amp; mission of Mosaic Church, by equipping both the hearts and minds of Christian men and women to be more faithful and fruitful followers of the Lord Jesus Christ.</w:t>
      </w:r>
    </w:p>
    <w:p w14:paraId="711163DC" w14:textId="77777777" w:rsidR="000654D1" w:rsidRPr="000A55AE" w:rsidRDefault="000654D1" w:rsidP="000654D1">
      <w:pPr>
        <w:rPr>
          <w:rFonts w:ascii="Times New Roman" w:hAnsi="Times New Roman" w:cs="Times New Roman"/>
          <w:b/>
        </w:rPr>
      </w:pPr>
      <w:r w:rsidRPr="000A55AE">
        <w:rPr>
          <w:rFonts w:ascii="Times New Roman" w:hAnsi="Times New Roman" w:cs="Times New Roman"/>
          <w:b/>
        </w:rPr>
        <w:t>Program Details</w:t>
      </w:r>
    </w:p>
    <w:p w14:paraId="4330ED07" w14:textId="77777777" w:rsidR="000654D1" w:rsidRPr="000A55AE" w:rsidRDefault="000654D1" w:rsidP="000654D1">
      <w:pPr>
        <w:rPr>
          <w:rFonts w:ascii="Times New Roman" w:hAnsi="Times New Roman" w:cs="Times New Roman"/>
        </w:rPr>
      </w:pPr>
      <w:r w:rsidRPr="000A55AE">
        <w:rPr>
          <w:rFonts w:ascii="Times New Roman" w:hAnsi="Times New Roman" w:cs="Times New Roman"/>
        </w:rPr>
        <w:t xml:space="preserve">Classes will meet for 1 hour per week and will continue from 4-8 weeks depending upon the topic. Topics/themes will draw from the 4 theological “food groups” including: </w:t>
      </w:r>
    </w:p>
    <w:p w14:paraId="4701F3FE" w14:textId="77777777" w:rsidR="000654D1" w:rsidRPr="000A55AE" w:rsidRDefault="000654D1" w:rsidP="000654D1">
      <w:pPr>
        <w:numPr>
          <w:ilvl w:val="0"/>
          <w:numId w:val="1"/>
        </w:numPr>
        <w:spacing w:after="0" w:line="240" w:lineRule="auto"/>
        <w:rPr>
          <w:rFonts w:ascii="Times New Roman" w:hAnsi="Times New Roman" w:cs="Times New Roman"/>
        </w:rPr>
      </w:pPr>
      <w:r w:rsidRPr="000A55AE">
        <w:rPr>
          <w:rFonts w:ascii="Times New Roman" w:hAnsi="Times New Roman" w:cs="Times New Roman"/>
        </w:rPr>
        <w:t>Biblical Theology</w:t>
      </w:r>
    </w:p>
    <w:p w14:paraId="30FA37EF" w14:textId="77777777" w:rsidR="000654D1" w:rsidRPr="000A55AE" w:rsidRDefault="000654D1" w:rsidP="000654D1">
      <w:pPr>
        <w:numPr>
          <w:ilvl w:val="0"/>
          <w:numId w:val="1"/>
        </w:numPr>
        <w:spacing w:after="0" w:line="240" w:lineRule="auto"/>
        <w:rPr>
          <w:rFonts w:ascii="Times New Roman" w:hAnsi="Times New Roman" w:cs="Times New Roman"/>
        </w:rPr>
      </w:pPr>
      <w:r w:rsidRPr="000A55AE">
        <w:rPr>
          <w:rFonts w:ascii="Times New Roman" w:hAnsi="Times New Roman" w:cs="Times New Roman"/>
        </w:rPr>
        <w:t>Historical Theology</w:t>
      </w:r>
    </w:p>
    <w:p w14:paraId="0A408B71" w14:textId="77777777" w:rsidR="000654D1" w:rsidRPr="000A55AE" w:rsidRDefault="000654D1" w:rsidP="000654D1">
      <w:pPr>
        <w:numPr>
          <w:ilvl w:val="0"/>
          <w:numId w:val="1"/>
        </w:numPr>
        <w:spacing w:after="0" w:line="240" w:lineRule="auto"/>
        <w:rPr>
          <w:rFonts w:ascii="Times New Roman" w:hAnsi="Times New Roman" w:cs="Times New Roman"/>
        </w:rPr>
      </w:pPr>
      <w:r w:rsidRPr="000A55AE">
        <w:rPr>
          <w:rFonts w:ascii="Times New Roman" w:hAnsi="Times New Roman" w:cs="Times New Roman"/>
        </w:rPr>
        <w:t>Systematic Theology</w:t>
      </w:r>
    </w:p>
    <w:p w14:paraId="693229B1" w14:textId="77777777" w:rsidR="000654D1" w:rsidRPr="000A55AE" w:rsidRDefault="000654D1" w:rsidP="000654D1">
      <w:pPr>
        <w:numPr>
          <w:ilvl w:val="0"/>
          <w:numId w:val="1"/>
        </w:numPr>
        <w:spacing w:after="0" w:line="240" w:lineRule="auto"/>
        <w:rPr>
          <w:rFonts w:ascii="Times New Roman" w:hAnsi="Times New Roman" w:cs="Times New Roman"/>
        </w:rPr>
      </w:pPr>
      <w:r w:rsidRPr="000A55AE">
        <w:rPr>
          <w:rFonts w:ascii="Times New Roman" w:hAnsi="Times New Roman" w:cs="Times New Roman"/>
        </w:rPr>
        <w:t>Practical Theology</w:t>
      </w:r>
    </w:p>
    <w:p w14:paraId="44765B9E" w14:textId="77777777" w:rsidR="000654D1" w:rsidRPr="000A55AE" w:rsidRDefault="000654D1" w:rsidP="000654D1">
      <w:pPr>
        <w:rPr>
          <w:rFonts w:ascii="Times New Roman" w:hAnsi="Times New Roman" w:cs="Times New Roman"/>
        </w:rPr>
      </w:pPr>
    </w:p>
    <w:p w14:paraId="0BA5A0F5" w14:textId="77777777" w:rsidR="000654D1" w:rsidRPr="000A55AE" w:rsidRDefault="000654D1" w:rsidP="000654D1">
      <w:pPr>
        <w:rPr>
          <w:rFonts w:ascii="Times New Roman" w:hAnsi="Times New Roman" w:cs="Times New Roman"/>
        </w:rPr>
      </w:pPr>
      <w:r w:rsidRPr="000A55AE">
        <w:rPr>
          <w:rFonts w:ascii="Times New Roman" w:hAnsi="Times New Roman" w:cs="Times New Roman"/>
        </w:rPr>
        <w:t>Classes will alternate between the “food groups,” while topics will be chosen based on the needs</w:t>
      </w:r>
      <w:r>
        <w:rPr>
          <w:rFonts w:ascii="Times New Roman" w:hAnsi="Times New Roman" w:cs="Times New Roman"/>
        </w:rPr>
        <w:t xml:space="preserve">, interests and vision of Mosaic Church </w:t>
      </w:r>
    </w:p>
    <w:p w14:paraId="6C1C8156" w14:textId="77777777" w:rsidR="000654D1" w:rsidRPr="000A55AE" w:rsidRDefault="000654D1" w:rsidP="000654D1">
      <w:pPr>
        <w:spacing w:after="0" w:line="240" w:lineRule="auto"/>
        <w:rPr>
          <w:rFonts w:ascii="Times New Roman" w:eastAsia="Times New Roman" w:hAnsi="Times New Roman" w:cs="Times New Roman"/>
          <w:sz w:val="24"/>
          <w:szCs w:val="24"/>
        </w:rPr>
      </w:pPr>
    </w:p>
    <w:p w14:paraId="1C9AB223" w14:textId="3B144E5F" w:rsidR="000654D1" w:rsidRPr="00432404" w:rsidRDefault="000654D1" w:rsidP="000654D1">
      <w:pPr>
        <w:spacing w:after="0" w:line="240" w:lineRule="auto"/>
        <w:jc w:val="center"/>
        <w:rPr>
          <w:rFonts w:ascii="Times New Roman" w:eastAsia="Times New Roman" w:hAnsi="Times New Roman" w:cs="Times New Roman"/>
          <w:b/>
          <w:sz w:val="36"/>
          <w:szCs w:val="36"/>
          <w:highlight w:val="yellow"/>
        </w:rPr>
      </w:pPr>
      <w:r>
        <w:rPr>
          <w:rFonts w:ascii="Times New Roman" w:eastAsia="Times New Roman" w:hAnsi="Times New Roman" w:cs="Times New Roman"/>
          <w:b/>
          <w:sz w:val="36"/>
          <w:szCs w:val="36"/>
          <w:highlight w:val="yellow"/>
        </w:rPr>
        <w:t>Aging: The Fulfillment of Life</w:t>
      </w:r>
    </w:p>
    <w:p w14:paraId="75B09FC9" w14:textId="77777777" w:rsidR="000654D1" w:rsidRPr="000A55AE" w:rsidRDefault="000654D1" w:rsidP="000654D1">
      <w:pPr>
        <w:spacing w:after="0" w:line="240" w:lineRule="auto"/>
        <w:rPr>
          <w:rFonts w:ascii="Times New Roman" w:eastAsia="Times New Roman" w:hAnsi="Times New Roman" w:cs="Times New Roman"/>
          <w:sz w:val="24"/>
          <w:szCs w:val="24"/>
        </w:rPr>
      </w:pPr>
    </w:p>
    <w:p w14:paraId="13EECF45" w14:textId="77777777" w:rsidR="000654D1" w:rsidRPr="000A55AE" w:rsidRDefault="000654D1" w:rsidP="000654D1">
      <w:pPr>
        <w:spacing w:after="0" w:line="240" w:lineRule="auto"/>
        <w:rPr>
          <w:rFonts w:ascii="Times New Roman" w:eastAsia="Times New Roman" w:hAnsi="Times New Roman" w:cs="Times New Roman"/>
          <w:sz w:val="24"/>
          <w:szCs w:val="24"/>
        </w:rPr>
      </w:pPr>
    </w:p>
    <w:p w14:paraId="4B92373F" w14:textId="790CC4CF" w:rsidR="000654D1" w:rsidRPr="000A55AE" w:rsidRDefault="000654D1" w:rsidP="000654D1">
      <w:pPr>
        <w:spacing w:after="0" w:line="240" w:lineRule="auto"/>
        <w:rPr>
          <w:rFonts w:ascii="Times New Roman" w:eastAsia="Times New Roman" w:hAnsi="Times New Roman" w:cs="Times New Roman"/>
          <w:sz w:val="24"/>
          <w:szCs w:val="24"/>
        </w:rPr>
      </w:pPr>
      <w:r w:rsidRPr="000A5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We are all aging</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 xml:space="preserve">Aging is not a reason for despair, but a basis of hope, not a slow decaying, but a gradual maturing, not a fate to be undergone, but a chance to be embraced. </w:t>
      </w:r>
      <w:r w:rsidR="00081BF0">
        <w:rPr>
          <w:rFonts w:ascii="Times New Roman" w:eastAsia="Times New Roman" w:hAnsi="Times New Roman" w:cs="Times New Roman"/>
          <w:sz w:val="24"/>
          <w:szCs w:val="24"/>
        </w:rPr>
        <w:t>The elderly</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remind</w:t>
      </w:r>
      <w:proofErr w:type="gramEnd"/>
      <w:r>
        <w:rPr>
          <w:rFonts w:ascii="Times New Roman" w:eastAsia="Times New Roman" w:hAnsi="Times New Roman" w:cs="Times New Roman"/>
          <w:sz w:val="24"/>
          <w:szCs w:val="24"/>
        </w:rPr>
        <w:t xml:space="preserve"> us of our responsibility to incorporate the aged into the fabric of our lives; helping them become our teachers again, so they may help us repair the fragmented connections between generations.</w:t>
      </w:r>
      <w:r>
        <w:rPr>
          <w:rFonts w:ascii="Times New Roman" w:eastAsia="Times New Roman" w:hAnsi="Times New Roman" w:cs="Times New Roman"/>
          <w:sz w:val="24"/>
          <w:szCs w:val="24"/>
        </w:rPr>
        <w:t>”</w:t>
      </w:r>
    </w:p>
    <w:p w14:paraId="435E5A08" w14:textId="77777777" w:rsidR="000654D1" w:rsidRPr="000A55AE" w:rsidRDefault="000654D1" w:rsidP="000654D1">
      <w:pPr>
        <w:spacing w:after="0" w:line="240" w:lineRule="auto"/>
        <w:rPr>
          <w:rFonts w:ascii="Times New Roman" w:eastAsia="Times New Roman" w:hAnsi="Times New Roman" w:cs="Times New Roman"/>
          <w:sz w:val="24"/>
          <w:szCs w:val="24"/>
        </w:rPr>
      </w:pPr>
    </w:p>
    <w:p w14:paraId="15B0BF33" w14:textId="3422324E" w:rsidR="000654D1" w:rsidRDefault="000654D1" w:rsidP="000654D1">
      <w:pPr>
        <w:autoSpaceDE w:val="0"/>
        <w:autoSpaceDN w:val="0"/>
        <w:adjustRightInd w:val="0"/>
        <w:spacing w:after="0" w:line="240" w:lineRule="auto"/>
        <w:rPr>
          <w:rFonts w:ascii="Times New Roman" w:eastAsia="Times New Roman" w:hAnsi="Times New Roman" w:cs="Times New Roman"/>
          <w:sz w:val="24"/>
          <w:szCs w:val="24"/>
        </w:rPr>
      </w:pPr>
      <w:r w:rsidRPr="000A5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spring</w:t>
      </w:r>
      <w:r w:rsidRPr="000A55AE">
        <w:rPr>
          <w:rFonts w:ascii="Times New Roman" w:eastAsia="Times New Roman" w:hAnsi="Times New Roman" w:cs="Times New Roman"/>
          <w:sz w:val="24"/>
          <w:szCs w:val="24"/>
        </w:rPr>
        <w:t>, we are pleased to offer a</w:t>
      </w:r>
      <w:r>
        <w:rPr>
          <w:rFonts w:ascii="Times New Roman" w:eastAsia="Times New Roman" w:hAnsi="Times New Roman" w:cs="Times New Roman"/>
          <w:sz w:val="24"/>
          <w:szCs w:val="24"/>
        </w:rPr>
        <w:t xml:space="preserve"> </w:t>
      </w:r>
      <w:r w:rsidR="00081BF0">
        <w:rPr>
          <w:rFonts w:ascii="Times New Roman" w:eastAsia="Times New Roman" w:hAnsi="Times New Roman" w:cs="Times New Roman"/>
          <w:sz w:val="24"/>
          <w:szCs w:val="24"/>
        </w:rPr>
        <w:t>6</w:t>
      </w:r>
      <w:r w:rsidRPr="000A55AE">
        <w:rPr>
          <w:rFonts w:ascii="Times New Roman" w:eastAsia="Times New Roman" w:hAnsi="Times New Roman" w:cs="Times New Roman"/>
          <w:sz w:val="24"/>
          <w:szCs w:val="24"/>
        </w:rPr>
        <w:t xml:space="preserve"> week</w:t>
      </w:r>
      <w:r>
        <w:rPr>
          <w:rFonts w:ascii="Times New Roman" w:eastAsia="Times New Roman" w:hAnsi="Times New Roman" w:cs="Times New Roman"/>
          <w:sz w:val="24"/>
          <w:szCs w:val="24"/>
        </w:rPr>
        <w:t xml:space="preserve"> </w:t>
      </w:r>
      <w:r w:rsidRPr="000A55AE">
        <w:rPr>
          <w:rFonts w:ascii="Times New Roman" w:eastAsia="Times New Roman" w:hAnsi="Times New Roman" w:cs="Times New Roman"/>
          <w:sz w:val="24"/>
          <w:szCs w:val="24"/>
        </w:rPr>
        <w:t xml:space="preserve">course entitled, </w:t>
      </w:r>
      <w:r>
        <w:rPr>
          <w:rFonts w:ascii="Times New Roman" w:eastAsia="Times New Roman" w:hAnsi="Times New Roman" w:cs="Times New Roman"/>
          <w:i/>
          <w:sz w:val="24"/>
          <w:szCs w:val="24"/>
        </w:rPr>
        <w:t xml:space="preserve">Aging: The Fulfillment of Life </w:t>
      </w:r>
      <w:r>
        <w:rPr>
          <w:rFonts w:ascii="Times New Roman" w:eastAsia="Times New Roman" w:hAnsi="Times New Roman" w:cs="Times New Roman"/>
          <w:sz w:val="24"/>
          <w:szCs w:val="24"/>
        </w:rPr>
        <w:t>by Henri Nouwen</w:t>
      </w:r>
      <w:r w:rsidR="001867B9">
        <w:rPr>
          <w:rFonts w:ascii="Times New Roman" w:eastAsia="Times New Roman" w:hAnsi="Times New Roman" w:cs="Times New Roman"/>
          <w:sz w:val="24"/>
          <w:szCs w:val="24"/>
        </w:rPr>
        <w:t>, which will “share both moving and inspirational thoughts and stories on what aging means (and can mean) to all of us, whether we’re in our youth, middle age or later years</w:t>
      </w:r>
      <w:r>
        <w:rPr>
          <w:rFonts w:ascii="Times New Roman" w:eastAsia="Times New Roman" w:hAnsi="Times New Roman" w:cs="Times New Roman"/>
          <w:sz w:val="24"/>
          <w:szCs w:val="24"/>
        </w:rPr>
        <w:t>.</w:t>
      </w:r>
      <w:r w:rsidR="001867B9">
        <w:rPr>
          <w:rFonts w:ascii="Times New Roman" w:eastAsia="Times New Roman" w:hAnsi="Times New Roman" w:cs="Times New Roman"/>
          <w:sz w:val="24"/>
          <w:szCs w:val="24"/>
        </w:rPr>
        <w:t xml:space="preserve"> It is a warm, beautiful and caring book; a simple reaffirmation of the promise of Him, who by His aging and death, brought new life into the world.” </w:t>
      </w:r>
      <w:r>
        <w:rPr>
          <w:rFonts w:ascii="Times New Roman" w:eastAsia="Times New Roman" w:hAnsi="Times New Roman" w:cs="Times New Roman"/>
          <w:sz w:val="24"/>
          <w:szCs w:val="24"/>
        </w:rPr>
        <w:t xml:space="preserve"> </w:t>
      </w:r>
    </w:p>
    <w:p w14:paraId="38A3B649" w14:textId="77777777" w:rsidR="000654D1" w:rsidRDefault="000654D1" w:rsidP="000654D1">
      <w:pPr>
        <w:autoSpaceDE w:val="0"/>
        <w:autoSpaceDN w:val="0"/>
        <w:adjustRightInd w:val="0"/>
        <w:spacing w:after="0" w:line="240" w:lineRule="auto"/>
        <w:rPr>
          <w:rFonts w:ascii="Times New Roman" w:eastAsia="Times New Roman" w:hAnsi="Times New Roman" w:cs="Times New Roman"/>
          <w:sz w:val="24"/>
          <w:szCs w:val="24"/>
        </w:rPr>
      </w:pPr>
    </w:p>
    <w:p w14:paraId="7B94CF2E" w14:textId="588E5ED0" w:rsidR="000654D1" w:rsidRPr="00386933" w:rsidRDefault="000654D1" w:rsidP="000654D1">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A55AE">
        <w:rPr>
          <w:rFonts w:ascii="Times New Roman" w:eastAsia="Times New Roman" w:hAnsi="Times New Roman" w:cs="Times New Roman"/>
          <w:sz w:val="24"/>
          <w:szCs w:val="24"/>
          <w:u w:val="single"/>
        </w:rPr>
        <w:t>Students may engage in different ways</w:t>
      </w:r>
      <w:r w:rsidRPr="000A55AE">
        <w:rPr>
          <w:rFonts w:ascii="Times New Roman" w:eastAsia="Times New Roman" w:hAnsi="Times New Roman" w:cs="Times New Roman"/>
          <w:sz w:val="24"/>
          <w:szCs w:val="24"/>
        </w:rPr>
        <w:t xml:space="preserve">. The first is simply to come to each class and engage. The second is to read the </w:t>
      </w:r>
      <w:r>
        <w:rPr>
          <w:rFonts w:ascii="Times New Roman" w:eastAsia="Times New Roman" w:hAnsi="Times New Roman" w:cs="Times New Roman"/>
          <w:sz w:val="24"/>
          <w:szCs w:val="24"/>
        </w:rPr>
        <w:t xml:space="preserve">corresponding </w:t>
      </w:r>
      <w:r w:rsidR="001867B9">
        <w:rPr>
          <w:rFonts w:ascii="Times New Roman" w:eastAsia="Times New Roman" w:hAnsi="Times New Roman" w:cs="Times New Roman"/>
          <w:sz w:val="24"/>
          <w:szCs w:val="24"/>
        </w:rPr>
        <w:t>pages in Nouwen’s</w:t>
      </w:r>
      <w:r>
        <w:rPr>
          <w:rFonts w:ascii="Times New Roman" w:eastAsia="Times New Roman" w:hAnsi="Times New Roman" w:cs="Times New Roman"/>
          <w:sz w:val="24"/>
          <w:szCs w:val="24"/>
        </w:rPr>
        <w:t xml:space="preserve"> book, </w:t>
      </w:r>
      <w:r w:rsidR="001867B9">
        <w:rPr>
          <w:rFonts w:ascii="Times New Roman" w:eastAsia="Times New Roman" w:hAnsi="Times New Roman" w:cs="Times New Roman"/>
          <w:i/>
          <w:sz w:val="24"/>
          <w:szCs w:val="24"/>
        </w:rPr>
        <w:t>Aging: The Fulfillment of Life</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lastRenderedPageBreak/>
        <w:t xml:space="preserve">The third is </w:t>
      </w:r>
      <w:r w:rsidR="00387379">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 xml:space="preserve">read </w:t>
      </w:r>
      <w:r w:rsidR="001867B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corresponding </w:t>
      </w:r>
      <w:r w:rsidR="001867B9">
        <w:rPr>
          <w:rFonts w:ascii="Times New Roman" w:eastAsia="Times New Roman" w:hAnsi="Times New Roman" w:cs="Times New Roman"/>
          <w:sz w:val="24"/>
          <w:szCs w:val="24"/>
        </w:rPr>
        <w:t>pages and to complete the focus questions that will fuel class discussions.</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 </w:t>
      </w:r>
    </w:p>
    <w:p w14:paraId="16DD0E8D" w14:textId="77777777" w:rsidR="000654D1" w:rsidRDefault="000654D1" w:rsidP="000654D1">
      <w:pPr>
        <w:spacing w:after="0" w:line="240" w:lineRule="auto"/>
        <w:jc w:val="center"/>
        <w:rPr>
          <w:rFonts w:ascii="Times New Roman" w:eastAsia="Times New Roman" w:hAnsi="Times New Roman" w:cs="Times New Roman"/>
          <w:b/>
          <w:i/>
          <w:sz w:val="36"/>
          <w:szCs w:val="36"/>
        </w:rPr>
      </w:pPr>
    </w:p>
    <w:p w14:paraId="3983EDFF" w14:textId="77777777" w:rsidR="000654D1" w:rsidRPr="0021034F" w:rsidRDefault="000654D1" w:rsidP="000654D1">
      <w:pPr>
        <w:spacing w:after="0" w:line="240" w:lineRule="auto"/>
        <w:jc w:val="center"/>
        <w:rPr>
          <w:rFonts w:ascii="Times New Roman" w:eastAsia="Times New Roman" w:hAnsi="Times New Roman" w:cs="Times New Roman"/>
          <w:b/>
          <w:i/>
          <w:sz w:val="36"/>
          <w:szCs w:val="36"/>
        </w:rPr>
      </w:pPr>
      <w:r w:rsidRPr="0021034F">
        <w:rPr>
          <w:rFonts w:ascii="Times New Roman" w:eastAsia="Times New Roman" w:hAnsi="Times New Roman" w:cs="Times New Roman"/>
          <w:b/>
          <w:i/>
          <w:sz w:val="36"/>
          <w:szCs w:val="36"/>
        </w:rPr>
        <w:t>Class Outline</w:t>
      </w:r>
    </w:p>
    <w:p w14:paraId="154E2103" w14:textId="77777777" w:rsidR="000654D1" w:rsidRDefault="000654D1" w:rsidP="000654D1">
      <w:pPr>
        <w:spacing w:after="0" w:line="240" w:lineRule="auto"/>
        <w:rPr>
          <w:rFonts w:ascii="Times New Roman" w:eastAsia="Times New Roman" w:hAnsi="Times New Roman" w:cs="Times New Roman"/>
          <w:sz w:val="24"/>
          <w:szCs w:val="24"/>
        </w:rPr>
      </w:pPr>
    </w:p>
    <w:p w14:paraId="71552D9A" w14:textId="77777777" w:rsidR="000654D1" w:rsidRPr="000A55AE" w:rsidRDefault="000654D1" w:rsidP="000654D1">
      <w:pPr>
        <w:spacing w:after="0" w:line="240" w:lineRule="auto"/>
        <w:rPr>
          <w:rFonts w:ascii="Times New Roman" w:eastAsia="Times New Roman" w:hAnsi="Times New Roman" w:cs="Times New Roman"/>
          <w:sz w:val="24"/>
          <w:szCs w:val="24"/>
        </w:rPr>
      </w:pPr>
    </w:p>
    <w:p w14:paraId="6BC37204" w14:textId="1FF73E3E" w:rsidR="000654D1" w:rsidRPr="000A55AE" w:rsidRDefault="000654D1" w:rsidP="000654D1">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2</w:t>
      </w:r>
      <w:r w:rsidR="001867B9">
        <w:rPr>
          <w:rFonts w:ascii="Times New Roman" w:eastAsia="Times New Roman" w:hAnsi="Times New Roman" w:cs="Times New Roman"/>
          <w:sz w:val="24"/>
          <w:szCs w:val="24"/>
        </w:rPr>
        <w:t>8 Apr</w:t>
      </w:r>
      <w:r w:rsidRPr="000A55AE">
        <w:rPr>
          <w:rFonts w:ascii="Times New Roman" w:eastAsia="Times New Roman" w:hAnsi="Times New Roman" w:cs="Times New Roman"/>
          <w:sz w:val="24"/>
          <w:szCs w:val="24"/>
        </w:rPr>
        <w:t xml:space="preserve"> </w:t>
      </w:r>
      <w:proofErr w:type="gramStart"/>
      <w:r w:rsidRPr="000A5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7B4C67">
        <w:rPr>
          <w:rFonts w:ascii="Times New Roman" w:eastAsia="Times New Roman" w:hAnsi="Times New Roman" w:cs="Times New Roman"/>
          <w:b/>
          <w:sz w:val="24"/>
          <w:szCs w:val="24"/>
        </w:rPr>
        <w:t>Intro</w:t>
      </w:r>
      <w:proofErr w:type="gramEnd"/>
      <w:r w:rsidR="007B4C67">
        <w:rPr>
          <w:rFonts w:ascii="Times New Roman" w:eastAsia="Times New Roman" w:hAnsi="Times New Roman" w:cs="Times New Roman"/>
          <w:b/>
          <w:sz w:val="24"/>
          <w:szCs w:val="24"/>
        </w:rPr>
        <w:t xml:space="preserve"> to Aging &amp; Jim Thomas on Strokes</w:t>
      </w:r>
    </w:p>
    <w:p w14:paraId="671530AD" w14:textId="2A4D4E67" w:rsidR="000654D1" w:rsidRPr="001867B9" w:rsidRDefault="000654D1" w:rsidP="001867B9">
      <w:pPr>
        <w:autoSpaceDE w:val="0"/>
        <w:autoSpaceDN w:val="0"/>
        <w:adjustRightInd w:val="0"/>
        <w:spacing w:after="0" w:line="240" w:lineRule="auto"/>
        <w:ind w:left="720"/>
        <w:rPr>
          <w:rFonts w:ascii="Times New Roman" w:eastAsia="Times New Roman" w:hAnsi="Times New Roman" w:cs="Times New Roman"/>
          <w:i/>
          <w:sz w:val="20"/>
          <w:szCs w:val="24"/>
        </w:rPr>
      </w:pPr>
      <w:r w:rsidRPr="000A55AE">
        <w:rPr>
          <w:rFonts w:ascii="Times New Roman" w:eastAsia="Times New Roman" w:hAnsi="Times New Roman" w:cs="Times New Roman"/>
          <w:sz w:val="20"/>
          <w:szCs w:val="24"/>
        </w:rPr>
        <w:t xml:space="preserve">     Reading:  </w:t>
      </w:r>
      <w:r w:rsidR="007B4C67">
        <w:rPr>
          <w:rFonts w:ascii="Times New Roman" w:eastAsia="Times New Roman" w:hAnsi="Times New Roman" w:cs="Times New Roman"/>
          <w:sz w:val="20"/>
          <w:szCs w:val="24"/>
        </w:rPr>
        <w:t>Handout</w:t>
      </w:r>
      <w:r w:rsidR="00AC32E8">
        <w:rPr>
          <w:rFonts w:ascii="Times New Roman" w:eastAsia="Times New Roman" w:hAnsi="Times New Roman" w:cs="Times New Roman"/>
          <w:sz w:val="20"/>
          <w:szCs w:val="24"/>
        </w:rPr>
        <w:t xml:space="preserve"> in Class </w:t>
      </w:r>
    </w:p>
    <w:p w14:paraId="32F94A65" w14:textId="09B5C4DB" w:rsidR="000654D1" w:rsidRPr="0021034F" w:rsidRDefault="000654D1" w:rsidP="000654D1">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p>
    <w:p w14:paraId="20A7CD99" w14:textId="77777777" w:rsidR="000654D1" w:rsidRPr="000A55AE" w:rsidRDefault="000654D1" w:rsidP="000654D1">
      <w:pPr>
        <w:autoSpaceDE w:val="0"/>
        <w:autoSpaceDN w:val="0"/>
        <w:adjustRightInd w:val="0"/>
        <w:spacing w:after="0" w:line="240" w:lineRule="auto"/>
        <w:rPr>
          <w:rFonts w:ascii="Times New Roman" w:eastAsia="Times New Roman" w:hAnsi="Times New Roman" w:cs="Times New Roman"/>
          <w:sz w:val="24"/>
          <w:szCs w:val="24"/>
        </w:rPr>
      </w:pPr>
    </w:p>
    <w:p w14:paraId="6087364E" w14:textId="3D7E62C6" w:rsidR="000654D1" w:rsidRPr="000A55AE" w:rsidRDefault="007B4C67" w:rsidP="000654D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5</w:t>
      </w:r>
      <w:r w:rsidR="000654D1">
        <w:rPr>
          <w:rFonts w:ascii="Times New Roman" w:eastAsia="Times New Roman" w:hAnsi="Times New Roman" w:cs="Times New Roman"/>
          <w:sz w:val="24"/>
          <w:szCs w:val="24"/>
        </w:rPr>
        <w:t xml:space="preserve"> </w:t>
      </w:r>
      <w:proofErr w:type="gramStart"/>
      <w:r w:rsidR="000654D1">
        <w:rPr>
          <w:rFonts w:ascii="Times New Roman" w:eastAsia="Times New Roman" w:hAnsi="Times New Roman" w:cs="Times New Roman"/>
          <w:sz w:val="24"/>
          <w:szCs w:val="24"/>
        </w:rPr>
        <w:t>Ma</w:t>
      </w:r>
      <w:r>
        <w:rPr>
          <w:rFonts w:ascii="Times New Roman" w:eastAsia="Times New Roman" w:hAnsi="Times New Roman" w:cs="Times New Roman"/>
          <w:sz w:val="24"/>
          <w:szCs w:val="24"/>
        </w:rPr>
        <w:t>y</w:t>
      </w:r>
      <w:r w:rsidR="000654D1">
        <w:rPr>
          <w:rFonts w:ascii="Times New Roman" w:eastAsia="Times New Roman" w:hAnsi="Times New Roman" w:cs="Times New Roman"/>
          <w:sz w:val="24"/>
          <w:szCs w:val="24"/>
        </w:rPr>
        <w:t xml:space="preserve">  </w:t>
      </w:r>
      <w:r w:rsidR="001867B9">
        <w:rPr>
          <w:rFonts w:ascii="Times New Roman" w:eastAsia="Times New Roman" w:hAnsi="Times New Roman" w:cs="Times New Roman"/>
          <w:sz w:val="24"/>
          <w:szCs w:val="24"/>
        </w:rPr>
        <w:t>–</w:t>
      </w:r>
      <w:proofErr w:type="gramEnd"/>
      <w:r w:rsidR="000654D1">
        <w:rPr>
          <w:rFonts w:ascii="Times New Roman" w:eastAsia="Times New Roman" w:hAnsi="Times New Roman" w:cs="Times New Roman"/>
          <w:sz w:val="24"/>
          <w:szCs w:val="24"/>
        </w:rPr>
        <w:t xml:space="preserve"> </w:t>
      </w:r>
      <w:r w:rsidR="001867B9">
        <w:rPr>
          <w:rFonts w:ascii="Times New Roman" w:eastAsia="Times New Roman" w:hAnsi="Times New Roman" w:cs="Times New Roman"/>
          <w:b/>
          <w:sz w:val="24"/>
          <w:szCs w:val="24"/>
        </w:rPr>
        <w:t>Aging as a Way to the Darkness</w:t>
      </w:r>
    </w:p>
    <w:p w14:paraId="3B332035" w14:textId="77777777" w:rsidR="001867B9" w:rsidRPr="001867B9" w:rsidRDefault="000654D1" w:rsidP="001867B9">
      <w:pPr>
        <w:autoSpaceDE w:val="0"/>
        <w:autoSpaceDN w:val="0"/>
        <w:adjustRightInd w:val="0"/>
        <w:spacing w:after="0" w:line="240" w:lineRule="auto"/>
        <w:ind w:left="720"/>
        <w:rPr>
          <w:rFonts w:ascii="Times New Roman" w:eastAsia="Times New Roman" w:hAnsi="Times New Roman" w:cs="Times New Roman"/>
          <w:i/>
          <w:sz w:val="20"/>
          <w:szCs w:val="24"/>
        </w:rPr>
      </w:pPr>
      <w:r w:rsidRPr="000A55AE">
        <w:rPr>
          <w:rFonts w:ascii="Times New Roman" w:eastAsia="Times New Roman" w:hAnsi="Times New Roman" w:cs="Times New Roman"/>
          <w:sz w:val="24"/>
          <w:szCs w:val="24"/>
        </w:rPr>
        <w:t xml:space="preserve">  </w:t>
      </w:r>
      <w:r w:rsidR="001867B9">
        <w:rPr>
          <w:rFonts w:ascii="Times New Roman" w:eastAsia="Times New Roman" w:hAnsi="Times New Roman" w:cs="Times New Roman"/>
          <w:sz w:val="24"/>
          <w:szCs w:val="24"/>
        </w:rPr>
        <w:t xml:space="preserve"> </w:t>
      </w:r>
      <w:r w:rsidRPr="000A55AE">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4"/>
        </w:rPr>
        <w:t>R</w:t>
      </w:r>
      <w:r w:rsidRPr="000A55AE">
        <w:rPr>
          <w:rFonts w:ascii="Times New Roman" w:eastAsia="Times New Roman" w:hAnsi="Times New Roman" w:cs="Times New Roman"/>
          <w:sz w:val="20"/>
          <w:szCs w:val="24"/>
        </w:rPr>
        <w:t xml:space="preserve">eading: </w:t>
      </w:r>
      <w:r w:rsidR="001867B9">
        <w:rPr>
          <w:rFonts w:ascii="Times New Roman" w:eastAsia="Times New Roman" w:hAnsi="Times New Roman" w:cs="Times New Roman"/>
          <w:sz w:val="20"/>
          <w:szCs w:val="24"/>
        </w:rPr>
        <w:t xml:space="preserve">Nouwen, </w:t>
      </w:r>
      <w:r w:rsidR="001867B9">
        <w:rPr>
          <w:rFonts w:ascii="Times New Roman" w:eastAsia="Times New Roman" w:hAnsi="Times New Roman" w:cs="Times New Roman"/>
          <w:i/>
          <w:sz w:val="20"/>
          <w:szCs w:val="24"/>
        </w:rPr>
        <w:t>Aging, pp. 13-49</w:t>
      </w:r>
    </w:p>
    <w:p w14:paraId="3E59C80F" w14:textId="466129FC" w:rsidR="000654D1" w:rsidRDefault="007B4C67" w:rsidP="001867B9">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Focus Questions: 1) </w:t>
      </w:r>
      <w:r w:rsidR="00D55D15">
        <w:rPr>
          <w:rFonts w:ascii="Times New Roman" w:eastAsia="Times New Roman" w:hAnsi="Times New Roman" w:cs="Times New Roman"/>
          <w:sz w:val="20"/>
          <w:szCs w:val="24"/>
        </w:rPr>
        <w:t xml:space="preserve">According to Nouwen, what does the wagon wheel represent regarding aging? </w:t>
      </w:r>
    </w:p>
    <w:p w14:paraId="18949139" w14:textId="09291614" w:rsidR="00D55D15" w:rsidRDefault="00D55D15" w:rsidP="001867B9">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2) </w:t>
      </w:r>
      <w:r w:rsidR="00081BF0">
        <w:rPr>
          <w:rFonts w:ascii="Times New Roman" w:eastAsia="Times New Roman" w:hAnsi="Times New Roman" w:cs="Times New Roman"/>
          <w:sz w:val="20"/>
          <w:szCs w:val="24"/>
        </w:rPr>
        <w:t>What</w:t>
      </w:r>
      <w:r>
        <w:rPr>
          <w:rFonts w:ascii="Times New Roman" w:eastAsia="Times New Roman" w:hAnsi="Times New Roman" w:cs="Times New Roman"/>
          <w:sz w:val="20"/>
          <w:szCs w:val="24"/>
        </w:rPr>
        <w:t xml:space="preserve"> does the old Balinese tale teach us about how society treats the elderly and </w:t>
      </w:r>
    </w:p>
    <w:p w14:paraId="11B7A99A" w14:textId="6402520B" w:rsidR="00D55D15" w:rsidRDefault="00D55D15" w:rsidP="001867B9">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we are poorer because of it? </w:t>
      </w:r>
    </w:p>
    <w:p w14:paraId="48126C60" w14:textId="66BC7A02" w:rsidR="00D55D15" w:rsidRDefault="00D55D15" w:rsidP="001867B9">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3) </w:t>
      </w:r>
      <w:r w:rsidR="00081BF0">
        <w:rPr>
          <w:rFonts w:ascii="Times New Roman" w:eastAsia="Times New Roman" w:hAnsi="Times New Roman" w:cs="Times New Roman"/>
          <w:sz w:val="20"/>
          <w:szCs w:val="24"/>
        </w:rPr>
        <w:t>In</w:t>
      </w:r>
      <w:r>
        <w:rPr>
          <w:rFonts w:ascii="Times New Roman" w:eastAsia="Times New Roman" w:hAnsi="Times New Roman" w:cs="Times New Roman"/>
          <w:sz w:val="20"/>
          <w:szCs w:val="24"/>
        </w:rPr>
        <w:t xml:space="preserve"> what ways and why is old age as the “last segregation?” </w:t>
      </w:r>
    </w:p>
    <w:p w14:paraId="41C46E42" w14:textId="11D2D4C2" w:rsidR="00D55D15" w:rsidRDefault="00D55D15" w:rsidP="001867B9">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4) How is segregation different from isolation? And why is the loss of self even more</w:t>
      </w:r>
    </w:p>
    <w:p w14:paraId="6060A375" w14:textId="62DE8642" w:rsidR="0075040E" w:rsidRDefault="00D55D15" w:rsidP="0075040E">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w:t>
      </w:r>
      <w:r w:rsidR="0075040E">
        <w:rPr>
          <w:rFonts w:ascii="Times New Roman" w:eastAsia="Times New Roman" w:hAnsi="Times New Roman" w:cs="Times New Roman"/>
          <w:sz w:val="20"/>
          <w:szCs w:val="24"/>
        </w:rPr>
        <w:t>d</w:t>
      </w:r>
      <w:r>
        <w:rPr>
          <w:rFonts w:ascii="Times New Roman" w:eastAsia="Times New Roman" w:hAnsi="Times New Roman" w:cs="Times New Roman"/>
          <w:sz w:val="20"/>
          <w:szCs w:val="24"/>
        </w:rPr>
        <w:t>estructive</w:t>
      </w:r>
      <w:r w:rsidR="0075040E">
        <w:rPr>
          <w:rFonts w:ascii="Times New Roman" w:eastAsia="Times New Roman" w:hAnsi="Times New Roman" w:cs="Times New Roman"/>
          <w:sz w:val="20"/>
          <w:szCs w:val="24"/>
        </w:rPr>
        <w:t>?</w:t>
      </w:r>
    </w:p>
    <w:p w14:paraId="0DD17051" w14:textId="2FE1134F" w:rsidR="0075040E" w:rsidRDefault="0075040E" w:rsidP="0075040E">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5)Why does Nouwen say that old men and women can metaphorically become </w:t>
      </w:r>
    </w:p>
    <w:p w14:paraId="68AE8A80" w14:textId="2C0F3E00" w:rsidR="0075040E" w:rsidRPr="0075040E" w:rsidRDefault="0075040E" w:rsidP="0075040E">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“warlocks &amp; witches?” </w:t>
      </w:r>
    </w:p>
    <w:p w14:paraId="155CAE42" w14:textId="572B27F5" w:rsidR="000654D1" w:rsidRDefault="000654D1" w:rsidP="000654D1">
      <w:pPr>
        <w:autoSpaceDE w:val="0"/>
        <w:autoSpaceDN w:val="0"/>
        <w:adjustRightInd w:val="0"/>
        <w:spacing w:after="0" w:line="240" w:lineRule="auto"/>
        <w:rPr>
          <w:rFonts w:ascii="Times New Roman" w:eastAsia="Times New Roman" w:hAnsi="Times New Roman" w:cs="Times New Roman"/>
          <w:sz w:val="24"/>
          <w:szCs w:val="24"/>
        </w:rPr>
      </w:pPr>
      <w:r w:rsidRPr="000A55AE">
        <w:rPr>
          <w:rFonts w:ascii="Times New Roman" w:eastAsia="Times New Roman" w:hAnsi="Times New Roman" w:cs="Times New Roman"/>
          <w:sz w:val="24"/>
          <w:szCs w:val="24"/>
        </w:rPr>
        <w:t xml:space="preserve">   </w:t>
      </w:r>
    </w:p>
    <w:p w14:paraId="2DA8B9D2" w14:textId="77777777" w:rsidR="007B4C67" w:rsidRPr="000A55AE" w:rsidRDefault="007B4C67" w:rsidP="000654D1">
      <w:pPr>
        <w:autoSpaceDE w:val="0"/>
        <w:autoSpaceDN w:val="0"/>
        <w:adjustRightInd w:val="0"/>
        <w:spacing w:after="0" w:line="240" w:lineRule="auto"/>
        <w:rPr>
          <w:rFonts w:ascii="Times New Roman" w:eastAsia="Times New Roman" w:hAnsi="Times New Roman" w:cs="Times New Roman"/>
          <w:i/>
          <w:iCs/>
          <w:sz w:val="24"/>
          <w:szCs w:val="24"/>
        </w:rPr>
      </w:pPr>
    </w:p>
    <w:p w14:paraId="0D7D3264" w14:textId="28F69512" w:rsidR="000654D1" w:rsidRPr="007B4C67" w:rsidRDefault="000654D1" w:rsidP="007B4C67">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B4C67">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Ma</w:t>
      </w:r>
      <w:r w:rsidR="007B4C6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 </w:t>
      </w:r>
      <w:r w:rsidR="007B4C67">
        <w:rPr>
          <w:rFonts w:ascii="Times New Roman" w:eastAsia="Times New Roman" w:hAnsi="Times New Roman" w:cs="Times New Roman"/>
          <w:b/>
          <w:sz w:val="24"/>
          <w:szCs w:val="24"/>
        </w:rPr>
        <w:t xml:space="preserve">Sam </w:t>
      </w:r>
      <w:proofErr w:type="spellStart"/>
      <w:r w:rsidR="007B4C67">
        <w:rPr>
          <w:rFonts w:ascii="Times New Roman" w:eastAsia="Times New Roman" w:hAnsi="Times New Roman" w:cs="Times New Roman"/>
          <w:b/>
          <w:sz w:val="24"/>
          <w:szCs w:val="24"/>
        </w:rPr>
        <w:t>Namalabe</w:t>
      </w:r>
      <w:proofErr w:type="spellEnd"/>
      <w:r w:rsidR="007B4C67">
        <w:rPr>
          <w:rFonts w:ascii="Times New Roman" w:eastAsia="Times New Roman" w:hAnsi="Times New Roman" w:cs="Times New Roman"/>
          <w:b/>
          <w:sz w:val="24"/>
          <w:szCs w:val="24"/>
        </w:rPr>
        <w:t>: Life</w:t>
      </w:r>
      <w:r w:rsidR="00D55D15">
        <w:rPr>
          <w:rFonts w:ascii="Times New Roman" w:eastAsia="Times New Roman" w:hAnsi="Times New Roman" w:cs="Times New Roman"/>
          <w:b/>
          <w:sz w:val="24"/>
          <w:szCs w:val="24"/>
        </w:rPr>
        <w:t>, Ministry</w:t>
      </w:r>
      <w:r w:rsidR="007B4C67">
        <w:rPr>
          <w:rFonts w:ascii="Times New Roman" w:eastAsia="Times New Roman" w:hAnsi="Times New Roman" w:cs="Times New Roman"/>
          <w:b/>
          <w:sz w:val="24"/>
          <w:szCs w:val="24"/>
        </w:rPr>
        <w:t xml:space="preserve"> &amp; Aging in Uganda</w:t>
      </w:r>
    </w:p>
    <w:p w14:paraId="1702DC48" w14:textId="3CED82A2" w:rsidR="000654D1" w:rsidRDefault="000654D1" w:rsidP="000654D1">
      <w:pPr>
        <w:autoSpaceDE w:val="0"/>
        <w:autoSpaceDN w:val="0"/>
        <w:adjustRightInd w:val="0"/>
        <w:spacing w:after="0" w:line="240" w:lineRule="auto"/>
        <w:rPr>
          <w:rFonts w:ascii="Times New Roman" w:eastAsia="Times New Roman" w:hAnsi="Times New Roman" w:cs="Times New Roman"/>
          <w:sz w:val="24"/>
          <w:szCs w:val="24"/>
        </w:rPr>
      </w:pPr>
      <w:r w:rsidRPr="000A55AE">
        <w:rPr>
          <w:rFonts w:ascii="Times New Roman" w:eastAsia="Times New Roman" w:hAnsi="Times New Roman" w:cs="Times New Roman"/>
          <w:sz w:val="24"/>
          <w:szCs w:val="24"/>
        </w:rPr>
        <w:t xml:space="preserve">  </w:t>
      </w:r>
    </w:p>
    <w:p w14:paraId="7EB9566B" w14:textId="77777777" w:rsidR="007B4C67" w:rsidRPr="000A55AE" w:rsidRDefault="007B4C67" w:rsidP="000654D1">
      <w:pPr>
        <w:autoSpaceDE w:val="0"/>
        <w:autoSpaceDN w:val="0"/>
        <w:adjustRightInd w:val="0"/>
        <w:spacing w:after="0" w:line="240" w:lineRule="auto"/>
        <w:rPr>
          <w:rFonts w:ascii="Times New Roman" w:eastAsia="Times New Roman" w:hAnsi="Times New Roman" w:cs="Times New Roman"/>
          <w:sz w:val="24"/>
          <w:szCs w:val="24"/>
        </w:rPr>
      </w:pPr>
    </w:p>
    <w:p w14:paraId="63C9613D" w14:textId="4A5A9F53" w:rsidR="000654D1" w:rsidRPr="007B4C67" w:rsidRDefault="000654D1" w:rsidP="000654D1">
      <w:pPr>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1</w:t>
      </w:r>
      <w:r w:rsidR="007B4C67">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Ma</w:t>
      </w:r>
      <w:r w:rsidR="007B4C6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r w:rsidRPr="000A55AE">
        <w:rPr>
          <w:rFonts w:ascii="Times New Roman" w:eastAsia="Times New Roman" w:hAnsi="Times New Roman" w:cs="Times New Roman"/>
          <w:sz w:val="24"/>
          <w:szCs w:val="24"/>
        </w:rPr>
        <w:t xml:space="preserve"> –</w:t>
      </w:r>
      <w:proofErr w:type="gramEnd"/>
      <w:r w:rsidRPr="000A55AE">
        <w:rPr>
          <w:rFonts w:ascii="Times New Roman" w:eastAsia="Times New Roman" w:hAnsi="Times New Roman" w:cs="Times New Roman"/>
          <w:sz w:val="24"/>
          <w:szCs w:val="24"/>
        </w:rPr>
        <w:t xml:space="preserve"> </w:t>
      </w:r>
      <w:r w:rsidR="007B4C67">
        <w:rPr>
          <w:rFonts w:ascii="Times New Roman" w:eastAsia="Times New Roman" w:hAnsi="Times New Roman" w:cs="Times New Roman"/>
          <w:b/>
          <w:sz w:val="24"/>
          <w:szCs w:val="24"/>
        </w:rPr>
        <w:t>Aging as a Way to the Light</w:t>
      </w:r>
    </w:p>
    <w:p w14:paraId="71380F5E" w14:textId="7C4668D3" w:rsidR="007B4C67" w:rsidRDefault="000654D1" w:rsidP="007B4C67">
      <w:pPr>
        <w:autoSpaceDE w:val="0"/>
        <w:autoSpaceDN w:val="0"/>
        <w:adjustRightInd w:val="0"/>
        <w:spacing w:after="0" w:line="240" w:lineRule="auto"/>
        <w:ind w:left="720"/>
        <w:rPr>
          <w:rFonts w:ascii="Times New Roman" w:eastAsia="Times New Roman" w:hAnsi="Times New Roman" w:cs="Times New Roman"/>
          <w:i/>
          <w:sz w:val="20"/>
          <w:szCs w:val="24"/>
        </w:rPr>
      </w:pPr>
      <w:r w:rsidRPr="000A55AE">
        <w:rPr>
          <w:rFonts w:ascii="Times New Roman" w:eastAsia="Times New Roman" w:hAnsi="Times New Roman" w:cs="Times New Roman"/>
          <w:sz w:val="24"/>
          <w:szCs w:val="24"/>
        </w:rPr>
        <w:t xml:space="preserve">   </w:t>
      </w:r>
      <w:r w:rsidR="007B4C67">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4"/>
        </w:rPr>
        <w:t>R</w:t>
      </w:r>
      <w:r w:rsidRPr="000A55AE">
        <w:rPr>
          <w:rFonts w:ascii="Times New Roman" w:eastAsia="Times New Roman" w:hAnsi="Times New Roman" w:cs="Times New Roman"/>
          <w:sz w:val="20"/>
          <w:szCs w:val="24"/>
        </w:rPr>
        <w:t>eading:</w:t>
      </w:r>
      <w:r>
        <w:rPr>
          <w:rFonts w:ascii="Times New Roman" w:eastAsia="Times New Roman" w:hAnsi="Times New Roman" w:cs="Times New Roman"/>
          <w:sz w:val="20"/>
          <w:szCs w:val="24"/>
        </w:rPr>
        <w:t xml:space="preserve"> </w:t>
      </w:r>
      <w:r w:rsidR="007B4C67">
        <w:rPr>
          <w:rFonts w:ascii="Times New Roman" w:eastAsia="Times New Roman" w:hAnsi="Times New Roman" w:cs="Times New Roman"/>
          <w:sz w:val="20"/>
          <w:szCs w:val="24"/>
        </w:rPr>
        <w:t xml:space="preserve">Nouwen, </w:t>
      </w:r>
      <w:r w:rsidR="007B4C67">
        <w:rPr>
          <w:rFonts w:ascii="Times New Roman" w:eastAsia="Times New Roman" w:hAnsi="Times New Roman" w:cs="Times New Roman"/>
          <w:i/>
          <w:sz w:val="20"/>
          <w:szCs w:val="24"/>
        </w:rPr>
        <w:t xml:space="preserve">Aging, pp. </w:t>
      </w:r>
      <w:r w:rsidR="007B4C67">
        <w:rPr>
          <w:rFonts w:ascii="Times New Roman" w:eastAsia="Times New Roman" w:hAnsi="Times New Roman" w:cs="Times New Roman"/>
          <w:i/>
          <w:sz w:val="20"/>
          <w:szCs w:val="24"/>
        </w:rPr>
        <w:t>51-87</w:t>
      </w:r>
    </w:p>
    <w:p w14:paraId="34306A87" w14:textId="70261C14" w:rsidR="007B4C67" w:rsidRDefault="007B4C67"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Focus Questions: 1) </w:t>
      </w:r>
      <w:r w:rsidR="0075040E">
        <w:rPr>
          <w:rFonts w:ascii="Times New Roman" w:eastAsia="Times New Roman" w:hAnsi="Times New Roman" w:cs="Times New Roman"/>
          <w:sz w:val="20"/>
          <w:szCs w:val="24"/>
        </w:rPr>
        <w:t xml:space="preserve">How has stereotyping the elderly created an unnecessary fear and hostility toward </w:t>
      </w:r>
    </w:p>
    <w:p w14:paraId="01101585" w14:textId="78DB99EC" w:rsidR="0075040E" w:rsidRDefault="0075040E"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aging? </w:t>
      </w:r>
    </w:p>
    <w:p w14:paraId="1BACE4B4" w14:textId="166C8C15" w:rsidR="0075040E" w:rsidRDefault="0075040E"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2) Why do we find more differentiation among the elderly than the young? In what</w:t>
      </w:r>
    </w:p>
    <w:p w14:paraId="5D46B9C0" w14:textId="5B89F781" w:rsidR="0075040E" w:rsidRDefault="0075040E"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ways could this be positive or negative? </w:t>
      </w:r>
    </w:p>
    <w:p w14:paraId="56E90487" w14:textId="2B7F55B5" w:rsidR="0075040E" w:rsidRDefault="0075040E"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3) Why are Aldous Huxley’s comments on aging so important for aging well? </w:t>
      </w:r>
    </w:p>
    <w:p w14:paraId="4F07DBCB" w14:textId="2DD20C97" w:rsidR="0075040E" w:rsidRDefault="0075040E"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4) Discuss the importance of </w:t>
      </w:r>
      <w:r w:rsidRPr="00081BF0">
        <w:rPr>
          <w:rFonts w:ascii="Times New Roman" w:eastAsia="Times New Roman" w:hAnsi="Times New Roman" w:cs="Times New Roman"/>
          <w:i/>
          <w:sz w:val="20"/>
          <w:szCs w:val="24"/>
        </w:rPr>
        <w:t>hope, human and vision</w:t>
      </w:r>
      <w:r>
        <w:rPr>
          <w:rFonts w:ascii="Times New Roman" w:eastAsia="Times New Roman" w:hAnsi="Times New Roman" w:cs="Times New Roman"/>
          <w:sz w:val="20"/>
          <w:szCs w:val="24"/>
        </w:rPr>
        <w:t xml:space="preserve"> in the process of aging. </w:t>
      </w:r>
    </w:p>
    <w:p w14:paraId="6E39C3A9" w14:textId="2AE8F48F" w:rsidR="0075040E" w:rsidRPr="007B4C67" w:rsidRDefault="0075040E" w:rsidP="007B4C67">
      <w:pPr>
        <w:autoSpaceDE w:val="0"/>
        <w:autoSpaceDN w:val="0"/>
        <w:adjustRightInd w:val="0"/>
        <w:spacing w:after="0" w:line="240" w:lineRule="auto"/>
        <w:ind w:left="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5) </w:t>
      </w:r>
      <w:r w:rsidR="00EC1171">
        <w:rPr>
          <w:rFonts w:ascii="Times New Roman" w:eastAsia="Times New Roman" w:hAnsi="Times New Roman" w:cs="Times New Roman"/>
          <w:sz w:val="20"/>
          <w:szCs w:val="24"/>
        </w:rPr>
        <w:t xml:space="preserve">What does Nouwen mean when he talks about the “last illusion.” </w:t>
      </w:r>
    </w:p>
    <w:p w14:paraId="702580A0" w14:textId="27353159" w:rsidR="000654D1" w:rsidRDefault="000654D1" w:rsidP="000654D1">
      <w:pPr>
        <w:autoSpaceDE w:val="0"/>
        <w:autoSpaceDN w:val="0"/>
        <w:adjustRightInd w:val="0"/>
        <w:spacing w:after="0" w:line="240" w:lineRule="auto"/>
        <w:rPr>
          <w:rFonts w:ascii="Times New Roman" w:eastAsia="Times New Roman" w:hAnsi="Times New Roman" w:cs="Times New Roman"/>
          <w:sz w:val="20"/>
          <w:szCs w:val="24"/>
        </w:rPr>
      </w:pPr>
    </w:p>
    <w:p w14:paraId="3EB2DB27" w14:textId="77777777" w:rsidR="007B4C67" w:rsidRPr="000A55AE" w:rsidRDefault="007B4C67" w:rsidP="000654D1">
      <w:pPr>
        <w:autoSpaceDE w:val="0"/>
        <w:autoSpaceDN w:val="0"/>
        <w:adjustRightInd w:val="0"/>
        <w:spacing w:after="0" w:line="240" w:lineRule="auto"/>
        <w:rPr>
          <w:rFonts w:ascii="Times New Roman" w:eastAsia="Times New Roman" w:hAnsi="Times New Roman" w:cs="Times New Roman"/>
          <w:sz w:val="20"/>
          <w:szCs w:val="24"/>
        </w:rPr>
      </w:pPr>
    </w:p>
    <w:p w14:paraId="69C47275" w14:textId="1F040D16" w:rsidR="000654D1" w:rsidRPr="000A55AE" w:rsidRDefault="000654D1" w:rsidP="000654D1">
      <w:pPr>
        <w:autoSpaceDE w:val="0"/>
        <w:autoSpaceDN w:val="0"/>
        <w:adjustRightInd w:val="0"/>
        <w:spacing w:after="0" w:line="240" w:lineRule="auto"/>
        <w:rPr>
          <w:rFonts w:ascii="Times New Roman" w:eastAsia="Times New Roman" w:hAnsi="Times New Roman" w:cs="Times New Roman"/>
          <w:b/>
          <w:i/>
          <w:iCs/>
          <w:sz w:val="20"/>
          <w:szCs w:val="24"/>
        </w:rPr>
      </w:pPr>
      <w:r>
        <w:rPr>
          <w:rFonts w:ascii="Times New Roman" w:eastAsia="Times New Roman" w:hAnsi="Times New Roman" w:cs="Times New Roman"/>
          <w:sz w:val="24"/>
          <w:szCs w:val="24"/>
        </w:rPr>
        <w:t>2</w:t>
      </w:r>
      <w:r w:rsidR="007B4C67">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Ma</w:t>
      </w:r>
      <w:r w:rsidR="007B4C67">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w:t>
      </w:r>
      <w:proofErr w:type="gramStart"/>
      <w:r w:rsidRPr="000A55AE">
        <w:rPr>
          <w:rFonts w:ascii="Times New Roman" w:eastAsia="Times New Roman" w:hAnsi="Times New Roman" w:cs="Times New Roman"/>
          <w:sz w:val="24"/>
          <w:szCs w:val="24"/>
        </w:rPr>
        <w:t xml:space="preserve">– </w:t>
      </w:r>
      <w:r w:rsidRPr="000A55AE">
        <w:rPr>
          <w:rFonts w:ascii="Times New Roman" w:eastAsia="Times New Roman" w:hAnsi="Times New Roman" w:cs="Times New Roman"/>
          <w:b/>
          <w:sz w:val="24"/>
          <w:szCs w:val="24"/>
        </w:rPr>
        <w:t xml:space="preserve"> </w:t>
      </w:r>
      <w:r w:rsidR="00993F71">
        <w:rPr>
          <w:rFonts w:ascii="Times New Roman" w:eastAsia="Times New Roman" w:hAnsi="Times New Roman" w:cs="Times New Roman"/>
          <w:b/>
          <w:sz w:val="24"/>
          <w:szCs w:val="24"/>
        </w:rPr>
        <w:t>Caring</w:t>
      </w:r>
      <w:proofErr w:type="gramEnd"/>
      <w:r w:rsidR="00993F71">
        <w:rPr>
          <w:rFonts w:ascii="Times New Roman" w:eastAsia="Times New Roman" w:hAnsi="Times New Roman" w:cs="Times New Roman"/>
          <w:b/>
          <w:sz w:val="24"/>
          <w:szCs w:val="24"/>
        </w:rPr>
        <w:t xml:space="preserve"> as a Way to the Self</w:t>
      </w:r>
    </w:p>
    <w:p w14:paraId="3067E7EB" w14:textId="68447805" w:rsidR="000654D1" w:rsidRPr="007B4C67" w:rsidRDefault="000654D1" w:rsidP="007B4C67">
      <w:pPr>
        <w:autoSpaceDE w:val="0"/>
        <w:autoSpaceDN w:val="0"/>
        <w:adjustRightInd w:val="0"/>
        <w:spacing w:after="0" w:line="240" w:lineRule="auto"/>
        <w:ind w:left="720"/>
        <w:rPr>
          <w:rFonts w:ascii="Times New Roman" w:eastAsia="Times New Roman" w:hAnsi="Times New Roman" w:cs="Times New Roman"/>
          <w:i/>
          <w:sz w:val="20"/>
          <w:szCs w:val="24"/>
        </w:rPr>
      </w:pPr>
      <w:r w:rsidRPr="000A55AE">
        <w:rPr>
          <w:rFonts w:ascii="Times New Roman" w:eastAsia="Times New Roman" w:hAnsi="Times New Roman" w:cs="Times New Roman"/>
          <w:sz w:val="24"/>
          <w:szCs w:val="24"/>
        </w:rPr>
        <w:t xml:space="preserve">     </w:t>
      </w:r>
      <w:r w:rsidR="007B4C67">
        <w:rPr>
          <w:rFonts w:ascii="Times New Roman" w:eastAsia="Times New Roman" w:hAnsi="Times New Roman" w:cs="Times New Roman"/>
          <w:sz w:val="20"/>
          <w:szCs w:val="24"/>
        </w:rPr>
        <w:t>R</w:t>
      </w:r>
      <w:r w:rsidRPr="000A55AE">
        <w:rPr>
          <w:rFonts w:ascii="Times New Roman" w:eastAsia="Times New Roman" w:hAnsi="Times New Roman" w:cs="Times New Roman"/>
          <w:sz w:val="20"/>
          <w:szCs w:val="24"/>
        </w:rPr>
        <w:t xml:space="preserve">eading: </w:t>
      </w:r>
      <w:r w:rsidR="007B4C67">
        <w:rPr>
          <w:rFonts w:ascii="Times New Roman" w:eastAsia="Times New Roman" w:hAnsi="Times New Roman" w:cs="Times New Roman"/>
          <w:sz w:val="20"/>
          <w:szCs w:val="24"/>
        </w:rPr>
        <w:t xml:space="preserve">Nouwen, </w:t>
      </w:r>
      <w:r w:rsidR="007B4C67">
        <w:rPr>
          <w:rFonts w:ascii="Times New Roman" w:eastAsia="Times New Roman" w:hAnsi="Times New Roman" w:cs="Times New Roman"/>
          <w:i/>
          <w:sz w:val="20"/>
          <w:szCs w:val="24"/>
        </w:rPr>
        <w:t xml:space="preserve">Aging, pp. </w:t>
      </w:r>
      <w:r w:rsidR="00993F71">
        <w:rPr>
          <w:rFonts w:ascii="Times New Roman" w:eastAsia="Times New Roman" w:hAnsi="Times New Roman" w:cs="Times New Roman"/>
          <w:i/>
          <w:sz w:val="20"/>
          <w:szCs w:val="24"/>
        </w:rPr>
        <w:t>91-115</w:t>
      </w:r>
    </w:p>
    <w:p w14:paraId="2C112DBC" w14:textId="79E224DB" w:rsidR="000654D1" w:rsidRDefault="000654D1" w:rsidP="007B4C67">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sidR="007B4C67">
        <w:rPr>
          <w:rFonts w:ascii="Times New Roman" w:eastAsia="Times New Roman" w:hAnsi="Times New Roman" w:cs="Times New Roman"/>
          <w:sz w:val="20"/>
          <w:szCs w:val="24"/>
        </w:rPr>
        <w:t xml:space="preserve">Focus Questions: 1) </w:t>
      </w:r>
      <w:r w:rsidR="00387379">
        <w:rPr>
          <w:rFonts w:ascii="Times New Roman" w:eastAsia="Times New Roman" w:hAnsi="Times New Roman" w:cs="Times New Roman"/>
          <w:sz w:val="20"/>
          <w:szCs w:val="24"/>
        </w:rPr>
        <w:t xml:space="preserve">How did Rembrandt the artist discover that “what is most personal is most </w:t>
      </w:r>
    </w:p>
    <w:p w14:paraId="73ACE41C" w14:textId="07FFB28D" w:rsidR="00387379" w:rsidRDefault="00387379" w:rsidP="007B4C67">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universal?</w:t>
      </w:r>
    </w:p>
    <w:p w14:paraId="777170E9" w14:textId="6228CF0F" w:rsidR="00387379" w:rsidRDefault="00387379" w:rsidP="007B4C67">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2) Why is being in close contact with one’s own aging self so important in the care of </w:t>
      </w:r>
    </w:p>
    <w:p w14:paraId="529C6D8E" w14:textId="2636A57D" w:rsidR="00387379" w:rsidRDefault="00387379" w:rsidP="007B4C67">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the aged? </w:t>
      </w:r>
    </w:p>
    <w:p w14:paraId="1977861A" w14:textId="331C5AC4" w:rsidR="00387379" w:rsidRDefault="00387379" w:rsidP="007B4C67">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3) </w:t>
      </w:r>
      <w:r w:rsidR="00A365FC">
        <w:rPr>
          <w:rFonts w:ascii="Times New Roman" w:eastAsia="Times New Roman" w:hAnsi="Times New Roman" w:cs="Times New Roman"/>
          <w:sz w:val="20"/>
          <w:szCs w:val="24"/>
        </w:rPr>
        <w:t xml:space="preserve">What is </w:t>
      </w:r>
      <w:r w:rsidR="00A365FC" w:rsidRPr="00081BF0">
        <w:rPr>
          <w:rFonts w:ascii="Times New Roman" w:eastAsia="Times New Roman" w:hAnsi="Times New Roman" w:cs="Times New Roman"/>
          <w:i/>
          <w:sz w:val="20"/>
          <w:szCs w:val="24"/>
        </w:rPr>
        <w:t>poverty</w:t>
      </w:r>
      <w:r w:rsidR="00A365FC">
        <w:rPr>
          <w:rFonts w:ascii="Times New Roman" w:eastAsia="Times New Roman" w:hAnsi="Times New Roman" w:cs="Times New Roman"/>
          <w:sz w:val="20"/>
          <w:szCs w:val="24"/>
        </w:rPr>
        <w:t xml:space="preserve"> according to Nouwen and why is it an important characteristic of a </w:t>
      </w:r>
    </w:p>
    <w:p w14:paraId="5EEE05DB" w14:textId="3580CCB0" w:rsidR="00A365FC" w:rsidRDefault="00A365FC" w:rsidP="00A365FC">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caring person?</w:t>
      </w:r>
    </w:p>
    <w:p w14:paraId="29394272" w14:textId="39DF4364" w:rsidR="00A365FC" w:rsidRDefault="00A365FC" w:rsidP="00A365FC">
      <w:pPr>
        <w:autoSpaceDE w:val="0"/>
        <w:autoSpaceDN w:val="0"/>
        <w:adjustRightInd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4)What is </w:t>
      </w:r>
      <w:r w:rsidRPr="00081BF0">
        <w:rPr>
          <w:rFonts w:ascii="Times New Roman" w:eastAsia="Times New Roman" w:hAnsi="Times New Roman" w:cs="Times New Roman"/>
          <w:i/>
          <w:sz w:val="20"/>
          <w:szCs w:val="24"/>
        </w:rPr>
        <w:t>compassion</w:t>
      </w:r>
      <w:r>
        <w:rPr>
          <w:rFonts w:ascii="Times New Roman" w:eastAsia="Times New Roman" w:hAnsi="Times New Roman" w:cs="Times New Roman"/>
          <w:sz w:val="20"/>
          <w:szCs w:val="24"/>
        </w:rPr>
        <w:t xml:space="preserve"> according to Nouwen and why is it an important characteristic</w:t>
      </w:r>
    </w:p>
    <w:p w14:paraId="22F3033D" w14:textId="59F10D14" w:rsidR="00A365FC" w:rsidRDefault="00A365FC" w:rsidP="00A365FC">
      <w:pPr>
        <w:autoSpaceDE w:val="0"/>
        <w:autoSpaceDN w:val="0"/>
        <w:adjustRightInd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of a caring person? </w:t>
      </w:r>
    </w:p>
    <w:p w14:paraId="0F8FAC42" w14:textId="354E0D0C" w:rsidR="00A365FC" w:rsidRDefault="00A365FC" w:rsidP="00A365FC">
      <w:pPr>
        <w:autoSpaceDE w:val="0"/>
        <w:autoSpaceDN w:val="0"/>
        <w:adjustRightInd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5)What did Nouwen mean when he said, “You live as many lives and you speak </w:t>
      </w:r>
    </w:p>
    <w:p w14:paraId="0E575AEE" w14:textId="71D1E675" w:rsidR="00A365FC" w:rsidRPr="00A365FC" w:rsidRDefault="00A365FC" w:rsidP="00A365FC">
      <w:pPr>
        <w:autoSpaceDE w:val="0"/>
        <w:autoSpaceDN w:val="0"/>
        <w:adjustRightInd w:val="0"/>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languages?” </w:t>
      </w:r>
    </w:p>
    <w:p w14:paraId="2A1443F0" w14:textId="72E47C85" w:rsidR="000654D1" w:rsidRDefault="000654D1" w:rsidP="000654D1">
      <w:pPr>
        <w:autoSpaceDE w:val="0"/>
        <w:autoSpaceDN w:val="0"/>
        <w:adjustRightInd w:val="0"/>
        <w:spacing w:after="0" w:line="240" w:lineRule="auto"/>
        <w:rPr>
          <w:rFonts w:ascii="Times New Roman" w:eastAsia="Times New Roman" w:hAnsi="Times New Roman" w:cs="Times New Roman"/>
          <w:sz w:val="20"/>
          <w:szCs w:val="24"/>
        </w:rPr>
      </w:pPr>
    </w:p>
    <w:p w14:paraId="4289DD99" w14:textId="6413432C" w:rsidR="00993F71" w:rsidRDefault="00993F71" w:rsidP="000654D1">
      <w:pPr>
        <w:autoSpaceDE w:val="0"/>
        <w:autoSpaceDN w:val="0"/>
        <w:adjustRightInd w:val="0"/>
        <w:spacing w:after="0" w:line="240" w:lineRule="auto"/>
        <w:rPr>
          <w:rFonts w:ascii="Times New Roman" w:eastAsia="Times New Roman" w:hAnsi="Times New Roman" w:cs="Times New Roman"/>
          <w:sz w:val="20"/>
          <w:szCs w:val="24"/>
        </w:rPr>
      </w:pPr>
    </w:p>
    <w:p w14:paraId="5204DCC1" w14:textId="77777777" w:rsidR="0036554B" w:rsidRDefault="0036554B" w:rsidP="000654D1">
      <w:pPr>
        <w:autoSpaceDE w:val="0"/>
        <w:autoSpaceDN w:val="0"/>
        <w:adjustRightInd w:val="0"/>
        <w:spacing w:after="0" w:line="240" w:lineRule="auto"/>
        <w:rPr>
          <w:rFonts w:ascii="Times New Roman" w:eastAsia="Times New Roman" w:hAnsi="Times New Roman" w:cs="Times New Roman"/>
          <w:sz w:val="20"/>
          <w:szCs w:val="24"/>
        </w:rPr>
      </w:pPr>
    </w:p>
    <w:p w14:paraId="667F2254" w14:textId="32B7AD23" w:rsidR="000654D1" w:rsidRPr="000A55AE" w:rsidRDefault="00993F71" w:rsidP="000654D1">
      <w:pPr>
        <w:autoSpaceDE w:val="0"/>
        <w:autoSpaceDN w:val="0"/>
        <w:adjustRightInd w:val="0"/>
        <w:spacing w:after="0" w:line="240" w:lineRule="auto"/>
        <w:rPr>
          <w:rFonts w:ascii="Times New Roman" w:eastAsia="Times New Roman" w:hAnsi="Times New Roman" w:cs="Times New Roman"/>
          <w:b/>
          <w:i/>
          <w:iCs/>
          <w:sz w:val="20"/>
          <w:szCs w:val="24"/>
        </w:rPr>
      </w:pPr>
      <w:r>
        <w:rPr>
          <w:rFonts w:ascii="Times New Roman" w:eastAsia="Times New Roman" w:hAnsi="Times New Roman" w:cs="Times New Roman"/>
          <w:sz w:val="24"/>
          <w:szCs w:val="24"/>
        </w:rPr>
        <w:lastRenderedPageBreak/>
        <w:t>2 June</w:t>
      </w:r>
      <w:r w:rsidR="000654D1">
        <w:rPr>
          <w:rFonts w:ascii="Times New Roman" w:eastAsia="Times New Roman" w:hAnsi="Times New Roman" w:cs="Times New Roman"/>
          <w:sz w:val="24"/>
          <w:szCs w:val="24"/>
        </w:rPr>
        <w:t xml:space="preserve"> </w:t>
      </w:r>
      <w:r w:rsidR="000654D1" w:rsidRPr="000A55A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0654D1" w:rsidRPr="000A55AE">
        <w:rPr>
          <w:rFonts w:ascii="Times New Roman" w:eastAsia="Times New Roman" w:hAnsi="Times New Roman" w:cs="Times New Roman"/>
          <w:sz w:val="24"/>
          <w:szCs w:val="24"/>
        </w:rPr>
        <w:t>–</w:t>
      </w:r>
      <w:r w:rsidR="000654D1" w:rsidRPr="000A55A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Caring </w:t>
      </w:r>
      <w:proofErr w:type="gramStart"/>
      <w:r>
        <w:rPr>
          <w:rFonts w:ascii="Times New Roman" w:eastAsia="Times New Roman" w:hAnsi="Times New Roman" w:cs="Times New Roman"/>
          <w:b/>
          <w:sz w:val="24"/>
          <w:szCs w:val="24"/>
        </w:rPr>
        <w:t>as a Way to</w:t>
      </w:r>
      <w:proofErr w:type="gramEnd"/>
      <w:r>
        <w:rPr>
          <w:rFonts w:ascii="Times New Roman" w:eastAsia="Times New Roman" w:hAnsi="Times New Roman" w:cs="Times New Roman"/>
          <w:b/>
          <w:sz w:val="24"/>
          <w:szCs w:val="24"/>
        </w:rPr>
        <w:t xml:space="preserve"> the Other </w:t>
      </w:r>
      <w:r w:rsidR="000654D1">
        <w:rPr>
          <w:rFonts w:ascii="Times New Roman" w:eastAsia="Times New Roman" w:hAnsi="Times New Roman" w:cs="Times New Roman"/>
          <w:b/>
          <w:sz w:val="24"/>
          <w:szCs w:val="24"/>
        </w:rPr>
        <w:t xml:space="preserve"> </w:t>
      </w:r>
    </w:p>
    <w:p w14:paraId="4B79DFA5" w14:textId="6DE9B004" w:rsidR="00993F71" w:rsidRPr="001867B9" w:rsidRDefault="000654D1" w:rsidP="00993F71">
      <w:pPr>
        <w:autoSpaceDE w:val="0"/>
        <w:autoSpaceDN w:val="0"/>
        <w:adjustRightInd w:val="0"/>
        <w:spacing w:after="0" w:line="240" w:lineRule="auto"/>
        <w:ind w:left="720"/>
        <w:rPr>
          <w:rFonts w:ascii="Times New Roman" w:eastAsia="Times New Roman" w:hAnsi="Times New Roman" w:cs="Times New Roman"/>
          <w:i/>
          <w:sz w:val="20"/>
          <w:szCs w:val="24"/>
        </w:rPr>
      </w:pPr>
      <w:r w:rsidRPr="000A55AE">
        <w:rPr>
          <w:rFonts w:ascii="Times New Roman" w:eastAsia="Times New Roman" w:hAnsi="Times New Roman" w:cs="Times New Roman"/>
          <w:sz w:val="24"/>
          <w:szCs w:val="24"/>
        </w:rPr>
        <w:t xml:space="preserve">     </w:t>
      </w:r>
      <w:r>
        <w:rPr>
          <w:rFonts w:ascii="Times New Roman" w:eastAsia="Times New Roman" w:hAnsi="Times New Roman" w:cs="Times New Roman"/>
          <w:sz w:val="20"/>
          <w:szCs w:val="24"/>
        </w:rPr>
        <w:t>R</w:t>
      </w:r>
      <w:r w:rsidRPr="000A55AE">
        <w:rPr>
          <w:rFonts w:ascii="Times New Roman" w:eastAsia="Times New Roman" w:hAnsi="Times New Roman" w:cs="Times New Roman"/>
          <w:sz w:val="20"/>
          <w:szCs w:val="24"/>
        </w:rPr>
        <w:t xml:space="preserve">eading: </w:t>
      </w:r>
      <w:r w:rsidR="00993F71">
        <w:rPr>
          <w:rFonts w:ascii="Times New Roman" w:eastAsia="Times New Roman" w:hAnsi="Times New Roman" w:cs="Times New Roman"/>
          <w:sz w:val="20"/>
          <w:szCs w:val="24"/>
        </w:rPr>
        <w:t xml:space="preserve">Nouwen, </w:t>
      </w:r>
      <w:r w:rsidR="00993F71">
        <w:rPr>
          <w:rFonts w:ascii="Times New Roman" w:eastAsia="Times New Roman" w:hAnsi="Times New Roman" w:cs="Times New Roman"/>
          <w:i/>
          <w:sz w:val="20"/>
          <w:szCs w:val="24"/>
        </w:rPr>
        <w:t>Aging, pp. 1</w:t>
      </w:r>
      <w:r w:rsidR="00993F71">
        <w:rPr>
          <w:rFonts w:ascii="Times New Roman" w:eastAsia="Times New Roman" w:hAnsi="Times New Roman" w:cs="Times New Roman"/>
          <w:i/>
          <w:sz w:val="20"/>
          <w:szCs w:val="24"/>
        </w:rPr>
        <w:t>17-157</w:t>
      </w:r>
    </w:p>
    <w:p w14:paraId="050BAC55" w14:textId="273820D3" w:rsidR="000654D1" w:rsidRDefault="00993F71" w:rsidP="00993F71">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Focus Questions: 1) </w:t>
      </w:r>
      <w:r w:rsidR="00A365FC">
        <w:rPr>
          <w:rFonts w:ascii="Times New Roman" w:eastAsia="Times New Roman" w:hAnsi="Times New Roman" w:cs="Times New Roman"/>
          <w:sz w:val="20"/>
          <w:szCs w:val="24"/>
        </w:rPr>
        <w:t xml:space="preserve">Why are we warned not to think of aging in terms of a “subject of specialization?” </w:t>
      </w:r>
    </w:p>
    <w:p w14:paraId="2F5012A6" w14:textId="740F19D5" w:rsidR="00A365FC" w:rsidRDefault="00A365FC" w:rsidP="00993F71">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2) Why is </w:t>
      </w:r>
      <w:r w:rsidRPr="00081BF0">
        <w:rPr>
          <w:rFonts w:ascii="Times New Roman" w:eastAsia="Times New Roman" w:hAnsi="Times New Roman" w:cs="Times New Roman"/>
          <w:i/>
          <w:sz w:val="20"/>
          <w:szCs w:val="24"/>
        </w:rPr>
        <w:t>acceptance</w:t>
      </w:r>
      <w:r>
        <w:rPr>
          <w:rFonts w:ascii="Times New Roman" w:eastAsia="Times New Roman" w:hAnsi="Times New Roman" w:cs="Times New Roman"/>
          <w:sz w:val="20"/>
          <w:szCs w:val="24"/>
        </w:rPr>
        <w:t xml:space="preserve"> so important in the process of aging? </w:t>
      </w:r>
    </w:p>
    <w:p w14:paraId="025EEF80" w14:textId="73BDCDD6" w:rsidR="00A365FC" w:rsidRDefault="00A365FC" w:rsidP="00993F71">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3) Why is </w:t>
      </w:r>
      <w:r w:rsidRPr="00081BF0">
        <w:rPr>
          <w:rFonts w:ascii="Times New Roman" w:eastAsia="Times New Roman" w:hAnsi="Times New Roman" w:cs="Times New Roman"/>
          <w:i/>
          <w:sz w:val="20"/>
          <w:szCs w:val="24"/>
        </w:rPr>
        <w:t>confrontation</w:t>
      </w:r>
      <w:r>
        <w:rPr>
          <w:rFonts w:ascii="Times New Roman" w:eastAsia="Times New Roman" w:hAnsi="Times New Roman" w:cs="Times New Roman"/>
          <w:sz w:val="20"/>
          <w:szCs w:val="24"/>
        </w:rPr>
        <w:t xml:space="preserve"> so important in the process of aging?</w:t>
      </w:r>
    </w:p>
    <w:p w14:paraId="538E8061" w14:textId="0EDF1D10" w:rsidR="00A365FC" w:rsidRDefault="00A365FC" w:rsidP="00993F71">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4) In what ways is it true that “people age the way they live?” </w:t>
      </w:r>
    </w:p>
    <w:p w14:paraId="206AA9B5" w14:textId="3E27D97B" w:rsidR="00A365FC" w:rsidRDefault="00A365FC" w:rsidP="00993F71">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 xml:space="preserve">   </w:t>
      </w: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5) </w:t>
      </w:r>
      <w:r w:rsidR="0036554B">
        <w:rPr>
          <w:rFonts w:ascii="Times New Roman" w:eastAsia="Times New Roman" w:hAnsi="Times New Roman" w:cs="Times New Roman"/>
          <w:sz w:val="20"/>
          <w:szCs w:val="24"/>
        </w:rPr>
        <w:t xml:space="preserve">What did Nouwen mean when he said, “Only when we are able to receive the </w:t>
      </w:r>
    </w:p>
    <w:p w14:paraId="19CF2684" w14:textId="11361D6B" w:rsidR="0036554B" w:rsidRPr="000A55AE" w:rsidRDefault="0036554B" w:rsidP="00993F71">
      <w:pPr>
        <w:autoSpaceDE w:val="0"/>
        <w:autoSpaceDN w:val="0"/>
        <w:adjustRightInd w:val="0"/>
        <w:spacing w:after="0" w:line="240" w:lineRule="auto"/>
        <w:ind w:firstLine="720"/>
        <w:rPr>
          <w:rFonts w:ascii="Times New Roman" w:eastAsia="Times New Roman" w:hAnsi="Times New Roman" w:cs="Times New Roman"/>
          <w:sz w:val="20"/>
          <w:szCs w:val="24"/>
        </w:rPr>
      </w:pPr>
      <w:r>
        <w:rPr>
          <w:rFonts w:ascii="Times New Roman" w:eastAsia="Times New Roman" w:hAnsi="Times New Roman" w:cs="Times New Roman"/>
          <w:sz w:val="20"/>
          <w:szCs w:val="24"/>
        </w:rPr>
        <w:tab/>
      </w:r>
      <w:r>
        <w:rPr>
          <w:rFonts w:ascii="Times New Roman" w:eastAsia="Times New Roman" w:hAnsi="Times New Roman" w:cs="Times New Roman"/>
          <w:sz w:val="20"/>
          <w:szCs w:val="24"/>
        </w:rPr>
        <w:tab/>
        <w:t xml:space="preserve">           elderly as our teachers will it be possible to offer the help they are looking for.” </w:t>
      </w:r>
    </w:p>
    <w:p w14:paraId="21BF0608" w14:textId="4C7CA7C5" w:rsidR="000654D1" w:rsidRDefault="000654D1" w:rsidP="00993F71">
      <w:pPr>
        <w:autoSpaceDE w:val="0"/>
        <w:autoSpaceDN w:val="0"/>
        <w:adjustRightInd w:val="0"/>
        <w:spacing w:after="0" w:line="240" w:lineRule="auto"/>
        <w:rPr>
          <w:rFonts w:ascii="Times New Roman" w:eastAsia="Times New Roman" w:hAnsi="Times New Roman" w:cs="Times New Roman"/>
          <w:sz w:val="24"/>
          <w:szCs w:val="24"/>
        </w:rPr>
      </w:pPr>
    </w:p>
    <w:p w14:paraId="653D11E5" w14:textId="67A18C0B" w:rsidR="00993F71" w:rsidRDefault="00993F71" w:rsidP="00993F71">
      <w:pPr>
        <w:autoSpaceDE w:val="0"/>
        <w:autoSpaceDN w:val="0"/>
        <w:adjustRightInd w:val="0"/>
        <w:spacing w:after="0" w:line="240" w:lineRule="auto"/>
        <w:rPr>
          <w:rFonts w:ascii="Times New Roman" w:eastAsia="Times New Roman" w:hAnsi="Times New Roman" w:cs="Times New Roman"/>
          <w:b/>
          <w:i/>
          <w:iCs/>
          <w:sz w:val="20"/>
          <w:szCs w:val="24"/>
        </w:rPr>
      </w:pPr>
    </w:p>
    <w:p w14:paraId="3B8682B9" w14:textId="77777777" w:rsidR="00081BF0" w:rsidRPr="00993F71" w:rsidRDefault="00081BF0" w:rsidP="00993F71">
      <w:pPr>
        <w:autoSpaceDE w:val="0"/>
        <w:autoSpaceDN w:val="0"/>
        <w:adjustRightInd w:val="0"/>
        <w:spacing w:after="0" w:line="240" w:lineRule="auto"/>
        <w:rPr>
          <w:rFonts w:ascii="Times New Roman" w:eastAsia="Times New Roman" w:hAnsi="Times New Roman" w:cs="Times New Roman"/>
          <w:b/>
          <w:i/>
          <w:iCs/>
          <w:sz w:val="20"/>
          <w:szCs w:val="24"/>
        </w:rPr>
      </w:pPr>
    </w:p>
    <w:p w14:paraId="385713EF" w14:textId="77777777" w:rsidR="000654D1" w:rsidRPr="0021034F" w:rsidRDefault="000654D1" w:rsidP="000654D1">
      <w:pPr>
        <w:autoSpaceDE w:val="0"/>
        <w:autoSpaceDN w:val="0"/>
        <w:adjustRightInd w:val="0"/>
        <w:spacing w:after="0" w:line="240" w:lineRule="auto"/>
        <w:ind w:firstLine="720"/>
        <w:rPr>
          <w:rFonts w:ascii="Times New Roman" w:eastAsia="Times New Roman" w:hAnsi="Times New Roman" w:cs="Times New Roman"/>
          <w:sz w:val="20"/>
          <w:szCs w:val="24"/>
        </w:rPr>
      </w:pPr>
    </w:p>
    <w:p w14:paraId="7FA4860C" w14:textId="77777777" w:rsidR="000654D1" w:rsidRPr="0021034F" w:rsidRDefault="000654D1" w:rsidP="000654D1">
      <w:pPr>
        <w:jc w:val="center"/>
        <w:rPr>
          <w:rFonts w:ascii="Times New Roman" w:hAnsi="Times New Roman" w:cs="Times New Roman"/>
          <w:b/>
          <w:i/>
          <w:sz w:val="40"/>
          <w:szCs w:val="40"/>
        </w:rPr>
      </w:pPr>
      <w:r>
        <w:rPr>
          <w:rFonts w:ascii="Times New Roman" w:hAnsi="Times New Roman" w:cs="Times New Roman"/>
          <w:b/>
          <w:i/>
          <w:sz w:val="40"/>
          <w:szCs w:val="40"/>
        </w:rPr>
        <w:t>Notes:</w:t>
      </w:r>
    </w:p>
    <w:p w14:paraId="1B263B99" w14:textId="77777777" w:rsidR="000654D1" w:rsidRDefault="000654D1">
      <w:bookmarkStart w:id="0" w:name="_GoBack"/>
      <w:bookmarkEnd w:id="0"/>
    </w:p>
    <w:sectPr w:rsidR="000654D1">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8172807"/>
      <w:docPartObj>
        <w:docPartGallery w:val="Page Numbers (Bottom of Page)"/>
        <w:docPartUnique/>
      </w:docPartObj>
    </w:sdtPr>
    <w:sdtEndPr>
      <w:rPr>
        <w:color w:val="7F7F7F" w:themeColor="background1" w:themeShade="7F"/>
        <w:spacing w:val="60"/>
      </w:rPr>
    </w:sdtEndPr>
    <w:sdtContent>
      <w:p w14:paraId="65B76C79" w14:textId="77777777" w:rsidR="006A5ED1" w:rsidRDefault="00CC2CF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C9505F" w14:textId="77777777" w:rsidR="006A5ED1" w:rsidRDefault="00CC2CF5">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06AD9"/>
    <w:multiLevelType w:val="hybridMultilevel"/>
    <w:tmpl w:val="92C647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4D1"/>
    <w:rsid w:val="000654D1"/>
    <w:rsid w:val="00081BF0"/>
    <w:rsid w:val="001867B9"/>
    <w:rsid w:val="0036554B"/>
    <w:rsid w:val="00387379"/>
    <w:rsid w:val="0075040E"/>
    <w:rsid w:val="007B4C67"/>
    <w:rsid w:val="00993F71"/>
    <w:rsid w:val="00A365FC"/>
    <w:rsid w:val="00AC32E8"/>
    <w:rsid w:val="00CC2CF5"/>
    <w:rsid w:val="00D55D15"/>
    <w:rsid w:val="00EC1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229B6"/>
  <w15:chartTrackingRefBased/>
  <w15:docId w15:val="{B6ECE78B-F0AE-46E7-BEA3-6C86BDC31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4D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65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4D1"/>
  </w:style>
  <w:style w:type="paragraph" w:styleId="ListParagraph">
    <w:name w:val="List Paragraph"/>
    <w:basedOn w:val="Normal"/>
    <w:uiPriority w:val="34"/>
    <w:qFormat/>
    <w:rsid w:val="007504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3</Pages>
  <Words>707</Words>
  <Characters>4033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5</cp:revision>
  <dcterms:created xsi:type="dcterms:W3CDTF">2019-04-23T21:47:00Z</dcterms:created>
  <dcterms:modified xsi:type="dcterms:W3CDTF">2019-04-24T01:03:00Z</dcterms:modified>
</cp:coreProperties>
</file>